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480" w:lineRule="auto"/>
        <w:ind w:firstLine="1840" w:firstLineChars="354"/>
        <w:rPr>
          <w:rFonts w:ascii="黑体" w:eastAsia="黑体"/>
          <w:sz w:val="32"/>
          <w:szCs w:val="32"/>
          <w:u w:val="single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  <w:lang w:eastAsia="zh-CN"/>
        </w:rPr>
        <w:t>肥西县</w:t>
      </w:r>
      <w:r>
        <w:rPr>
          <w:rFonts w:hint="eastAsia" w:ascii="黑体" w:eastAsia="黑体" w:cs="仿宋_GB2312"/>
          <w:sz w:val="32"/>
          <w:szCs w:val="32"/>
          <w:u w:val="single"/>
        </w:rPr>
        <w:t>　  　　　　 　　　</w:t>
      </w:r>
    </w:p>
    <w:p>
      <w:pPr>
        <w:jc w:val="center"/>
        <w:rPr>
          <w:rFonts w:hint="eastAsia" w:eastAsiaTheme="minorEastAsia"/>
          <w:b/>
          <w:bCs/>
          <w:szCs w:val="30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  <w:lang w:eastAsia="zh-CN"/>
        </w:rPr>
        <w:t>审</w:t>
      </w:r>
      <w:r>
        <w:rPr>
          <w:rFonts w:hint="eastAsia" w:ascii="方正小标宋简体" w:hAnsi="宋体" w:eastAsia="方正小标宋简体" w:cs="宋体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52"/>
          <w:szCs w:val="52"/>
          <w:lang w:eastAsia="zh-CN"/>
        </w:rPr>
        <w:t>批</w:t>
      </w:r>
      <w:r>
        <w:rPr>
          <w:rFonts w:hint="eastAsia" w:ascii="方正小标宋简体" w:hAnsi="宋体" w:eastAsia="方正小标宋简体" w:cs="宋体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52"/>
          <w:szCs w:val="52"/>
          <w:lang w:eastAsia="zh-CN"/>
        </w:rPr>
        <w:t>表</w:t>
      </w:r>
    </w:p>
    <w:p>
      <w:pPr>
        <w:jc w:val="center"/>
        <w:rPr>
          <w:b/>
          <w:bCs/>
          <w:szCs w:val="30"/>
        </w:rPr>
      </w:pPr>
    </w:p>
    <w:p>
      <w:pPr>
        <w:spacing w:line="520" w:lineRule="exact"/>
        <w:ind w:firstLine="1760" w:firstLineChars="550"/>
        <w:rPr>
          <w:rFonts w:cs="仿宋_GB2312"/>
          <w:sz w:val="32"/>
          <w:szCs w:val="32"/>
        </w:rPr>
      </w:pPr>
    </w:p>
    <w:p>
      <w:pPr>
        <w:spacing w:line="520" w:lineRule="exact"/>
        <w:ind w:firstLine="1760" w:firstLineChars="550"/>
        <w:rPr>
          <w:rFonts w:ascii="黑体" w:eastAsia="黑体" w:cs="仿宋_GB2312"/>
          <w:sz w:val="32"/>
          <w:szCs w:val="32"/>
        </w:rPr>
      </w:pPr>
    </w:p>
    <w:p>
      <w:pPr>
        <w:spacing w:line="520" w:lineRule="exact"/>
        <w:ind w:firstLine="1760" w:firstLineChars="550"/>
        <w:rPr>
          <w:rFonts w:ascii="黑体" w:eastAsia="黑体" w:cs="仿宋_GB2312"/>
          <w:sz w:val="32"/>
          <w:szCs w:val="32"/>
        </w:rPr>
      </w:pPr>
    </w:p>
    <w:p>
      <w:pPr>
        <w:spacing w:line="520" w:lineRule="exact"/>
        <w:ind w:firstLine="1132" w:firstLineChars="354"/>
        <w:rPr>
          <w:rFonts w:ascii="黑体" w:eastAsia="黑体" w:cs="仿宋_GB2312"/>
          <w:sz w:val="32"/>
          <w:szCs w:val="32"/>
        </w:rPr>
      </w:pPr>
    </w:p>
    <w:p>
      <w:pPr>
        <w:spacing w:line="480" w:lineRule="auto"/>
        <w:ind w:firstLine="1132" w:firstLineChars="354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教师姓名：</w:t>
      </w:r>
      <w:r>
        <w:rPr>
          <w:rFonts w:hint="eastAsia" w:ascii="黑体" w:eastAsia="黑体" w:cs="仿宋_GB2312"/>
          <w:sz w:val="32"/>
          <w:szCs w:val="32"/>
          <w:u w:val="single"/>
        </w:rPr>
        <w:t>　  　　　　 　　　</w:t>
      </w:r>
    </w:p>
    <w:p>
      <w:pPr>
        <w:spacing w:line="480" w:lineRule="auto"/>
        <w:ind w:firstLine="1132" w:firstLineChars="354"/>
        <w:rPr>
          <w:rFonts w:hint="eastAsia" w:ascii="黑体" w:eastAsia="黑体" w:cs="仿宋_GB2312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单位名称：</w:t>
      </w:r>
      <w:r>
        <w:rPr>
          <w:rFonts w:hint="eastAsia" w:ascii="黑体" w:eastAsia="黑体" w:cs="仿宋_GB2312"/>
          <w:sz w:val="32"/>
          <w:szCs w:val="32"/>
          <w:u w:val="single"/>
        </w:rPr>
        <w:t>　  　　　　 　　　</w:t>
      </w:r>
    </w:p>
    <w:p>
      <w:pPr>
        <w:spacing w:line="480" w:lineRule="auto"/>
        <w:ind w:firstLine="1132" w:firstLineChars="354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通讯地址：</w:t>
      </w:r>
      <w:r>
        <w:rPr>
          <w:rFonts w:hint="eastAsia" w:ascii="黑体" w:eastAsia="黑体" w:cs="仿宋_GB2312"/>
          <w:sz w:val="32"/>
          <w:szCs w:val="32"/>
          <w:u w:val="single"/>
        </w:rPr>
        <w:t>　  　　　　 　　　</w:t>
      </w:r>
    </w:p>
    <w:p>
      <w:pPr>
        <w:spacing w:line="480" w:lineRule="auto"/>
        <w:ind w:firstLine="1132" w:firstLineChars="354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手机号码：</w:t>
      </w:r>
      <w:r>
        <w:rPr>
          <w:rFonts w:hint="eastAsia" w:ascii="黑体" w:eastAsia="黑体" w:cs="仿宋_GB2312"/>
          <w:sz w:val="32"/>
          <w:szCs w:val="32"/>
          <w:u w:val="single"/>
        </w:rPr>
        <w:t>　  　　　　 　　　</w:t>
      </w:r>
    </w:p>
    <w:p>
      <w:pPr>
        <w:spacing w:line="520" w:lineRule="exact"/>
        <w:rPr>
          <w:sz w:val="32"/>
          <w:szCs w:val="32"/>
          <w:u w:val="single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rPr>
          <w:sz w:val="30"/>
          <w:szCs w:val="30"/>
        </w:rPr>
      </w:pPr>
    </w:p>
    <w:tbl>
      <w:tblPr>
        <w:tblStyle w:val="5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7"/>
        <w:gridCol w:w="34"/>
        <w:gridCol w:w="249"/>
        <w:gridCol w:w="284"/>
        <w:gridCol w:w="709"/>
        <w:gridCol w:w="850"/>
        <w:gridCol w:w="709"/>
        <w:gridCol w:w="709"/>
        <w:gridCol w:w="850"/>
        <w:gridCol w:w="142"/>
        <w:gridCol w:w="709"/>
        <w:gridCol w:w="17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15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spacing w:line="320" w:lineRule="exact"/>
              <w:ind w:left="102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spacing w:line="320" w:lineRule="exact"/>
              <w:ind w:left="102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20" w:lineRule="exact"/>
              <w:ind w:left="102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　　　</w:t>
            </w:r>
          </w:p>
        </w:tc>
        <w:tc>
          <w:tcPr>
            <w:tcW w:w="175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15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教龄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15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任教学科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15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工作单位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15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最高学历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napToGrid w:val="0"/>
              <w:spacing w:line="320" w:lineRule="exact"/>
              <w:ind w:firstLine="512" w:firstLineChars="200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最高学位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ind w:firstLine="512" w:firstLineChars="200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660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现任教师职务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及受聘时间</w:t>
            </w:r>
          </w:p>
        </w:tc>
        <w:tc>
          <w:tcPr>
            <w:tcW w:w="6431" w:type="dxa"/>
            <w:gridSpan w:val="8"/>
            <w:vAlign w:val="center"/>
          </w:tcPr>
          <w:p>
            <w:pPr>
              <w:snapToGrid w:val="0"/>
              <w:spacing w:line="320" w:lineRule="exact"/>
              <w:ind w:firstLine="512" w:firstLineChars="200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660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现任行政职务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及任职时间</w:t>
            </w:r>
          </w:p>
        </w:tc>
        <w:tc>
          <w:tcPr>
            <w:tcW w:w="6431" w:type="dxa"/>
            <w:gridSpan w:val="8"/>
            <w:vAlign w:val="center"/>
          </w:tcPr>
          <w:p>
            <w:pPr>
              <w:snapToGrid w:val="0"/>
              <w:spacing w:line="320" w:lineRule="exact"/>
              <w:ind w:firstLine="512" w:firstLineChars="200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660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教师资格证书编号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教师资格种类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9091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-12"/>
                <w:sz w:val="28"/>
                <w:szCs w:val="28"/>
              </w:rPr>
              <w:t>教育教学工作经历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从事工作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是否乡村学校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9091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pacing w:val="-12"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获奖名称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2127" w:type="dxa"/>
            <w:gridSpan w:val="3"/>
            <w:vAlign w:val="center"/>
          </w:tcPr>
          <w:p>
            <w:pPr>
              <w:pStyle w:val="2"/>
              <w:tabs>
                <w:tab w:val="clear" w:pos="4890"/>
              </w:tabs>
              <w:snapToGrid w:val="0"/>
              <w:rPr>
                <w:rFonts w:hint="eastAsia" w:ascii="仿宋_GB2312" w:eastAsia="仿宋_GB2312"/>
                <w:spacing w:val="-12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lang w:eastAsia="zh-CN"/>
              </w:rPr>
              <w:t>单位</w:t>
            </w:r>
          </w:p>
          <w:p>
            <w:pPr>
              <w:pStyle w:val="2"/>
              <w:tabs>
                <w:tab w:val="clear" w:pos="4890"/>
              </w:tabs>
              <w:snapToGrid w:val="0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eastAsia="仿宋_GB2312" w:cs="仿宋_GB2312"/>
                <w:spacing w:val="-12"/>
              </w:rPr>
              <w:t>推荐意见</w:t>
            </w:r>
          </w:p>
        </w:tc>
        <w:tc>
          <w:tcPr>
            <w:tcW w:w="6971" w:type="dxa"/>
            <w:gridSpan w:val="11"/>
            <w:vAlign w:val="bottom"/>
          </w:tcPr>
          <w:p>
            <w:pPr>
              <w:snapToGrid w:val="0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负责人（签字）：　　　　　 （公章）</w:t>
            </w:r>
          </w:p>
          <w:p>
            <w:pPr>
              <w:snapToGrid w:val="0"/>
              <w:ind w:firstLine="3686" w:firstLineChars="1440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年　　月　　日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212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专家评审组意见</w:t>
            </w:r>
          </w:p>
        </w:tc>
        <w:tc>
          <w:tcPr>
            <w:tcW w:w="6971" w:type="dxa"/>
            <w:gridSpan w:val="11"/>
            <w:vAlign w:val="bottom"/>
          </w:tcPr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专家组长（签字）：　　　　　 （公章）</w:t>
            </w:r>
          </w:p>
          <w:p>
            <w:pPr>
              <w:snapToGrid w:val="0"/>
              <w:ind w:firstLine="3686" w:firstLineChars="1440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年　　月　　日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212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教育局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意见</w:t>
            </w:r>
          </w:p>
        </w:tc>
        <w:tc>
          <w:tcPr>
            <w:tcW w:w="6971" w:type="dxa"/>
            <w:gridSpan w:val="11"/>
            <w:vAlign w:val="bottom"/>
          </w:tcPr>
          <w:p>
            <w:pPr>
              <w:snapToGrid w:val="0"/>
              <w:ind w:firstLine="1634" w:firstLineChars="393"/>
              <w:rPr>
                <w:rFonts w:hint="eastAsia" w:ascii="仿宋_GB2312" w:eastAsia="仿宋_GB2312" w:cs="仿宋_GB2312"/>
                <w:spacing w:val="-12"/>
                <w:sz w:val="44"/>
                <w:szCs w:val="44"/>
                <w:lang w:eastAsia="zh-CN"/>
              </w:rPr>
            </w:pPr>
          </w:p>
          <w:p>
            <w:pPr>
              <w:snapToGrid w:val="0"/>
              <w:ind w:firstLine="1634" w:firstLineChars="393"/>
              <w:rPr>
                <w:rFonts w:hint="eastAsia" w:ascii="仿宋_GB2312" w:eastAsia="仿宋_GB2312" w:cs="仿宋_GB2312"/>
                <w:spacing w:val="-12"/>
                <w:sz w:val="44"/>
                <w:szCs w:val="44"/>
                <w:lang w:eastAsia="zh-CN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spacing w:val="-12"/>
                <w:sz w:val="44"/>
                <w:szCs w:val="44"/>
                <w:lang w:eastAsia="zh-CN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spacing w:val="-12"/>
                <w:sz w:val="44"/>
                <w:szCs w:val="4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2"/>
                <w:sz w:val="44"/>
                <w:szCs w:val="44"/>
                <w:lang w:eastAsia="zh-CN"/>
              </w:rPr>
              <w:t>同意授予</w:t>
            </w:r>
            <w:r>
              <w:rPr>
                <w:rFonts w:hint="eastAsia" w:ascii="黑体" w:eastAsia="黑体" w:cs="仿宋_GB2312"/>
                <w:sz w:val="44"/>
                <w:szCs w:val="44"/>
                <w:u w:val="single"/>
              </w:rPr>
              <w:t>　  　　　</w:t>
            </w:r>
            <w:r>
              <w:rPr>
                <w:rFonts w:hint="eastAsia" w:ascii="仿宋_GB2312" w:eastAsia="仿宋_GB2312" w:cs="仿宋_GB2312"/>
                <w:spacing w:val="-12"/>
                <w:sz w:val="44"/>
                <w:szCs w:val="44"/>
                <w:lang w:eastAsia="zh-CN"/>
              </w:rPr>
              <w:t>光荣称号。</w:t>
            </w:r>
          </w:p>
          <w:p>
            <w:pPr>
              <w:snapToGrid w:val="0"/>
              <w:rPr>
                <w:rFonts w:ascii="仿宋_GB2312" w:eastAsia="仿宋_GB2312" w:cs="仿宋_GB2312"/>
                <w:spacing w:val="-12"/>
                <w:sz w:val="44"/>
                <w:szCs w:val="44"/>
              </w:rPr>
            </w:pPr>
          </w:p>
          <w:p>
            <w:pPr>
              <w:snapToGrid w:val="0"/>
              <w:ind w:firstLine="1634" w:firstLineChars="393"/>
              <w:rPr>
                <w:rFonts w:ascii="仿宋_GB2312" w:eastAsia="仿宋_GB2312" w:cs="仿宋_GB2312"/>
                <w:spacing w:val="-12"/>
                <w:sz w:val="44"/>
                <w:szCs w:val="44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1006" w:firstLineChars="393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 xml:space="preserve">　　　　　 </w:t>
            </w: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（公章）</w:t>
            </w:r>
          </w:p>
          <w:p>
            <w:pPr>
              <w:snapToGrid w:val="0"/>
              <w:ind w:firstLine="3686" w:firstLineChars="1440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年　　月　　日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59E"/>
    <w:rsid w:val="0049741C"/>
    <w:rsid w:val="00814C51"/>
    <w:rsid w:val="00BB6D4A"/>
    <w:rsid w:val="00BE759E"/>
    <w:rsid w:val="03823D16"/>
    <w:rsid w:val="584C3060"/>
    <w:rsid w:val="754E76DD"/>
    <w:rsid w:val="77644295"/>
    <w:rsid w:val="7E4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90"/>
      </w:tabs>
      <w:jc w:val="center"/>
    </w:pPr>
    <w:rPr>
      <w:sz w:val="28"/>
      <w:szCs w:val="28"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1675</Characters>
  <Lines>13</Lines>
  <Paragraphs>3</Paragraphs>
  <ScaleCrop>false</ScaleCrop>
  <LinksUpToDate>false</LinksUpToDate>
  <CharactersWithSpaces>1965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zhouping</dc:creator>
  <cp:lastModifiedBy>Administrator</cp:lastModifiedBy>
  <cp:lastPrinted>2017-07-03T09:37:00Z</cp:lastPrinted>
  <dcterms:modified xsi:type="dcterms:W3CDTF">2017-07-28T10:10:42Z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